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C7" w:rsidRDefault="00A43FC7">
      <w:pPr>
        <w:jc w:val="center"/>
        <w:rPr>
          <w:rFonts w:asciiTheme="minorEastAsia" w:hAnsiTheme="minorEastAsia"/>
          <w:sz w:val="36"/>
          <w:szCs w:val="36"/>
        </w:rPr>
      </w:pPr>
    </w:p>
    <w:p w:rsidR="00A43FC7" w:rsidRDefault="003F17D5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晋城职业技术学院</w:t>
      </w:r>
    </w:p>
    <w:p w:rsidR="00A43FC7" w:rsidRDefault="003F17D5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关于2022年春季学期学生返校工作的通知</w:t>
      </w:r>
    </w:p>
    <w:p w:rsidR="00A43FC7" w:rsidRDefault="003F17D5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各系、各班及全体返校学生：</w:t>
      </w:r>
      <w:bookmarkStart w:id="0" w:name="_GoBack"/>
      <w:bookmarkEnd w:id="0"/>
    </w:p>
    <w:p w:rsidR="00A43FC7" w:rsidRDefault="003F17D5" w:rsidP="00523D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根据晋城职业技术学院《2022年春季学期师生返校工作方案》要求，现就2022年春季学期学生返校工作通知如下：</w:t>
      </w:r>
    </w:p>
    <w:p w:rsidR="00A43FC7" w:rsidRDefault="003F17D5" w:rsidP="00523DD7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一、开学报到时间</w:t>
      </w:r>
    </w:p>
    <w:p w:rsidR="00A43FC7" w:rsidRPr="001274E9" w:rsidRDefault="003F17D5" w:rsidP="001274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74E9">
        <w:rPr>
          <w:rFonts w:ascii="仿宋" w:eastAsia="仿宋" w:hAnsi="仿宋" w:cs="仿宋" w:hint="eastAsia"/>
          <w:sz w:val="30"/>
          <w:szCs w:val="30"/>
        </w:rPr>
        <w:t>1.2020级学生（包括专升本学生）4月12日分批返校。</w:t>
      </w:r>
    </w:p>
    <w:p w:rsidR="00A43FC7" w:rsidRPr="001274E9" w:rsidRDefault="003F17D5" w:rsidP="001274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74E9">
        <w:rPr>
          <w:rFonts w:ascii="仿宋" w:eastAsia="仿宋" w:hAnsi="仿宋" w:cs="仿宋" w:hint="eastAsia"/>
          <w:sz w:val="30"/>
          <w:szCs w:val="30"/>
        </w:rPr>
        <w:t>4月12日上午：晋城市城区及泽州县的学生返校报到。</w:t>
      </w:r>
    </w:p>
    <w:p w:rsidR="00A43FC7" w:rsidRPr="001274E9" w:rsidRDefault="003F17D5" w:rsidP="001274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74E9">
        <w:rPr>
          <w:rFonts w:ascii="仿宋" w:eastAsia="仿宋" w:hAnsi="仿宋" w:cs="仿宋" w:hint="eastAsia"/>
          <w:sz w:val="30"/>
          <w:szCs w:val="30"/>
        </w:rPr>
        <w:t>4月12</w:t>
      </w:r>
      <w:r w:rsidRPr="003959F5">
        <w:rPr>
          <w:rFonts w:ascii="仿宋" w:eastAsia="仿宋" w:hAnsi="仿宋" w:cs="仿宋" w:hint="eastAsia"/>
          <w:sz w:val="30"/>
          <w:szCs w:val="30"/>
        </w:rPr>
        <w:t>日</w:t>
      </w:r>
      <w:r w:rsidR="003959F5" w:rsidRPr="003959F5">
        <w:rPr>
          <w:rFonts w:ascii="仿宋" w:eastAsia="仿宋" w:hAnsi="仿宋" w:cs="仿宋" w:hint="eastAsia"/>
          <w:sz w:val="30"/>
          <w:szCs w:val="30"/>
        </w:rPr>
        <w:t>全天</w:t>
      </w:r>
      <w:r w:rsidR="00735837" w:rsidRPr="001274E9">
        <w:rPr>
          <w:rFonts w:ascii="仿宋" w:eastAsia="仿宋" w:hAnsi="仿宋" w:cs="仿宋" w:hint="eastAsia"/>
          <w:sz w:val="30"/>
          <w:szCs w:val="30"/>
        </w:rPr>
        <w:t>：其余地区的学生</w:t>
      </w:r>
      <w:r w:rsidRPr="001274E9">
        <w:rPr>
          <w:rFonts w:ascii="仿宋" w:eastAsia="仿宋" w:hAnsi="仿宋" w:cs="仿宋" w:hint="eastAsia"/>
          <w:sz w:val="30"/>
          <w:szCs w:val="30"/>
        </w:rPr>
        <w:t>返校报到。</w:t>
      </w:r>
    </w:p>
    <w:p w:rsidR="00A43FC7" w:rsidRPr="001274E9" w:rsidRDefault="003F17D5" w:rsidP="001274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74E9">
        <w:rPr>
          <w:rFonts w:ascii="仿宋" w:eastAsia="仿宋" w:hAnsi="仿宋" w:cs="仿宋" w:hint="eastAsia"/>
          <w:sz w:val="30"/>
          <w:szCs w:val="30"/>
        </w:rPr>
        <w:t>2.2021级学生（包括五年制2019级学生）视情况另行通知返校时间。</w:t>
      </w:r>
    </w:p>
    <w:p w:rsidR="00A43FC7" w:rsidRPr="001274E9" w:rsidRDefault="003F17D5" w:rsidP="001274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74E9">
        <w:rPr>
          <w:rFonts w:ascii="仿宋" w:eastAsia="仿宋" w:hAnsi="仿宋" w:cs="仿宋" w:hint="eastAsia"/>
          <w:sz w:val="30"/>
          <w:szCs w:val="30"/>
        </w:rPr>
        <w:t>3.</w:t>
      </w:r>
      <w:r w:rsidRPr="001274E9">
        <w:rPr>
          <w:rFonts w:ascii="仿宋" w:eastAsia="仿宋" w:hAnsi="仿宋" w:cs="仿宋"/>
          <w:sz w:val="30"/>
          <w:szCs w:val="30"/>
        </w:rPr>
        <w:t>所有在外实习学生返校时间，由教务处结合实习安排及疫情防控形势另行通知。</w:t>
      </w:r>
    </w:p>
    <w:p w:rsidR="00A43FC7" w:rsidRPr="001274E9" w:rsidRDefault="003F17D5" w:rsidP="001274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74E9">
        <w:rPr>
          <w:rFonts w:ascii="仿宋" w:eastAsia="仿宋" w:hAnsi="仿宋" w:cs="仿宋" w:hint="eastAsia"/>
          <w:sz w:val="30"/>
          <w:szCs w:val="30"/>
        </w:rPr>
        <w:t>4.所有学生按照学院安排的时间返校，</w:t>
      </w:r>
      <w:r w:rsidRPr="001274E9">
        <w:rPr>
          <w:rFonts w:ascii="仿宋" w:eastAsia="仿宋" w:hAnsi="仿宋" w:cs="仿宋"/>
          <w:sz w:val="30"/>
          <w:szCs w:val="30"/>
        </w:rPr>
        <w:t>严禁未经批准提前返校</w:t>
      </w:r>
      <w:r w:rsidRPr="001274E9">
        <w:rPr>
          <w:rFonts w:ascii="仿宋" w:eastAsia="仿宋" w:hAnsi="仿宋" w:cs="仿宋" w:hint="eastAsia"/>
          <w:sz w:val="30"/>
          <w:szCs w:val="30"/>
        </w:rPr>
        <w:t>。</w:t>
      </w:r>
    </w:p>
    <w:p w:rsidR="00A43FC7" w:rsidRDefault="003F17D5" w:rsidP="00523DD7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二、返校条件</w:t>
      </w:r>
    </w:p>
    <w:p w:rsidR="00A43FC7" w:rsidRPr="001274E9" w:rsidRDefault="003F17D5" w:rsidP="001274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74E9">
        <w:rPr>
          <w:rFonts w:ascii="仿宋" w:eastAsia="仿宋" w:hAnsi="仿宋" w:cs="仿宋" w:hint="eastAsia"/>
          <w:sz w:val="30"/>
          <w:szCs w:val="30"/>
        </w:rPr>
        <w:t>1.从3月29日起，</w:t>
      </w:r>
      <w:r w:rsidRPr="001274E9">
        <w:rPr>
          <w:rFonts w:ascii="仿宋" w:eastAsia="仿宋" w:hAnsi="仿宋" w:cs="仿宋"/>
          <w:sz w:val="30"/>
          <w:szCs w:val="30"/>
        </w:rPr>
        <w:t>居住在省内，且健康码为“绿码”的</w:t>
      </w:r>
      <w:r w:rsidRPr="001274E9">
        <w:rPr>
          <w:rFonts w:ascii="仿宋" w:eastAsia="仿宋" w:hAnsi="仿宋" w:cs="仿宋" w:hint="eastAsia"/>
          <w:sz w:val="30"/>
          <w:szCs w:val="30"/>
        </w:rPr>
        <w:t>学生可以返校</w:t>
      </w:r>
      <w:r w:rsidRPr="001274E9">
        <w:rPr>
          <w:rFonts w:ascii="仿宋" w:eastAsia="仿宋" w:hAnsi="仿宋" w:cs="仿宋"/>
          <w:sz w:val="30"/>
          <w:szCs w:val="30"/>
        </w:rPr>
        <w:t>。</w:t>
      </w:r>
      <w:r w:rsidRPr="001274E9">
        <w:rPr>
          <w:rFonts w:ascii="仿宋" w:eastAsia="仿宋" w:hAnsi="仿宋" w:cs="仿宋" w:hint="eastAsia"/>
          <w:sz w:val="30"/>
          <w:szCs w:val="30"/>
        </w:rPr>
        <w:t>返校前所有学生要坚持做好健康监测工作，坚持每日晨午（晚）检，并如实填写《2022年春季学期学生健康证明登记表》（附件1）、《2022年春季学期14天个人健康监测记录表》（附件2），签署《晋城职业技术学院疫情防控学生承诺</w:t>
      </w:r>
      <w:r w:rsidRPr="001274E9">
        <w:rPr>
          <w:rFonts w:ascii="仿宋" w:eastAsia="仿宋" w:hAnsi="仿宋" w:cs="仿宋" w:hint="eastAsia"/>
          <w:sz w:val="30"/>
          <w:szCs w:val="30"/>
        </w:rPr>
        <w:lastRenderedPageBreak/>
        <w:t>书》，开学后交回系里核查备案。</w:t>
      </w:r>
    </w:p>
    <w:p w:rsidR="00A43FC7" w:rsidRPr="001274E9" w:rsidRDefault="003F17D5" w:rsidP="001274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74E9">
        <w:rPr>
          <w:rFonts w:ascii="仿宋" w:eastAsia="仿宋" w:hAnsi="仿宋" w:cs="仿宋" w:hint="eastAsia"/>
          <w:sz w:val="30"/>
          <w:szCs w:val="30"/>
        </w:rPr>
        <w:t>2.</w:t>
      </w:r>
      <w:r w:rsidRPr="001274E9">
        <w:rPr>
          <w:rFonts w:ascii="仿宋" w:eastAsia="仿宋" w:hAnsi="仿宋" w:cs="仿宋"/>
          <w:sz w:val="30"/>
          <w:szCs w:val="30"/>
        </w:rPr>
        <w:t>以下人员暂缓返校：居住地为外省；居住在省内，但当地疫情防控政策不允许其流动的；本人健康码非“绿码”，或行程卡带星号；共同居住人健康码非“绿码”，或行程卡带星号；返校时身体有发烧、干咳、乏力等症状；不符合返校条件的其他情况。暂缓返校人员，待达到返校要求后，</w:t>
      </w:r>
      <w:r w:rsidRPr="001274E9">
        <w:rPr>
          <w:rFonts w:ascii="仿宋" w:eastAsia="仿宋" w:hAnsi="仿宋" w:cs="仿宋" w:hint="eastAsia"/>
          <w:sz w:val="30"/>
          <w:szCs w:val="30"/>
        </w:rPr>
        <w:t>提前与班主任联系，学院同意后</w:t>
      </w:r>
      <w:r w:rsidRPr="001274E9">
        <w:rPr>
          <w:rFonts w:ascii="仿宋" w:eastAsia="仿宋" w:hAnsi="仿宋" w:cs="仿宋"/>
          <w:sz w:val="30"/>
          <w:szCs w:val="30"/>
        </w:rPr>
        <w:t>方</w:t>
      </w:r>
      <w:r w:rsidRPr="001274E9">
        <w:rPr>
          <w:rFonts w:ascii="仿宋" w:eastAsia="仿宋" w:hAnsi="仿宋" w:cs="仿宋" w:hint="eastAsia"/>
          <w:sz w:val="30"/>
          <w:szCs w:val="30"/>
        </w:rPr>
        <w:t>可返校</w:t>
      </w:r>
      <w:r w:rsidRPr="001274E9">
        <w:rPr>
          <w:rFonts w:ascii="仿宋" w:eastAsia="仿宋" w:hAnsi="仿宋" w:cs="仿宋"/>
          <w:sz w:val="30"/>
          <w:szCs w:val="30"/>
        </w:rPr>
        <w:t>。</w:t>
      </w:r>
    </w:p>
    <w:p w:rsidR="00A43FC7" w:rsidRPr="001274E9" w:rsidRDefault="003F17D5" w:rsidP="001274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274E9">
        <w:rPr>
          <w:rFonts w:ascii="仿宋" w:eastAsia="仿宋" w:hAnsi="仿宋" w:cs="仿宋" w:hint="eastAsia"/>
          <w:sz w:val="30"/>
          <w:szCs w:val="30"/>
        </w:rPr>
        <w:t>3.4月</w:t>
      </w:r>
      <w:r w:rsidR="001460F7" w:rsidRPr="001274E9">
        <w:rPr>
          <w:rFonts w:ascii="仿宋" w:eastAsia="仿宋" w:hAnsi="仿宋" w:cs="仿宋" w:hint="eastAsia"/>
          <w:sz w:val="30"/>
          <w:szCs w:val="30"/>
        </w:rPr>
        <w:t>8</w:t>
      </w:r>
      <w:r w:rsidRPr="001274E9">
        <w:rPr>
          <w:rFonts w:ascii="仿宋" w:eastAsia="仿宋" w:hAnsi="仿宋" w:cs="仿宋" w:hint="eastAsia"/>
          <w:sz w:val="30"/>
          <w:szCs w:val="30"/>
        </w:rPr>
        <w:t>日前，完成返校信息排查，以系为单位填写《2022年春季学期学生返校信息登记表》报学生处。走读生需提前办理出入证，具体与班主任联系。</w:t>
      </w:r>
    </w:p>
    <w:p w:rsidR="00A43FC7" w:rsidRDefault="003F17D5" w:rsidP="00523DD7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三、返校安排</w:t>
      </w:r>
    </w:p>
    <w:p w:rsidR="00A43FC7" w:rsidRDefault="003F17D5" w:rsidP="001274E9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1.返校途中，学生要</w:t>
      </w:r>
      <w:r>
        <w:rPr>
          <w:rFonts w:ascii="仿宋" w:eastAsia="仿宋" w:hAnsi="仿宋" w:cs="仿宋"/>
          <w:color w:val="000000"/>
          <w:sz w:val="30"/>
          <w:szCs w:val="30"/>
        </w:rPr>
        <w:t>做好个人防护，尽可能乘坐私家车返校。乘坐公共交通时，应全程佩戴口罩，尽量减少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与人与物</w:t>
      </w:r>
      <w:r>
        <w:rPr>
          <w:rFonts w:ascii="仿宋" w:eastAsia="仿宋" w:hAnsi="仿宋" w:cs="仿宋"/>
          <w:color w:val="000000"/>
          <w:sz w:val="30"/>
          <w:szCs w:val="30"/>
        </w:rPr>
        <w:t>接触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，禁止</w:t>
      </w:r>
      <w:r>
        <w:rPr>
          <w:rFonts w:ascii="仿宋" w:eastAsia="仿宋" w:hAnsi="仿宋" w:cs="仿宋"/>
          <w:color w:val="000000"/>
          <w:sz w:val="30"/>
          <w:szCs w:val="30"/>
        </w:rPr>
        <w:t>用手触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碰</w:t>
      </w:r>
      <w:r>
        <w:rPr>
          <w:rFonts w:ascii="仿宋" w:eastAsia="仿宋" w:hAnsi="仿宋" w:cs="仿宋"/>
          <w:color w:val="000000"/>
          <w:sz w:val="30"/>
          <w:szCs w:val="30"/>
        </w:rPr>
        <w:t>口鼻眼。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确需</w:t>
      </w:r>
      <w:r>
        <w:rPr>
          <w:rFonts w:ascii="仿宋" w:eastAsia="仿宋" w:hAnsi="仿宋" w:cs="仿宋"/>
          <w:color w:val="000000"/>
          <w:sz w:val="30"/>
          <w:szCs w:val="30"/>
        </w:rPr>
        <w:t>与他人交流，保持社交距离，同时保存相关车票信息，记录乘车时间和登车地点，以备学院审核及配合相关调查。如返校途中身体出现发热、干咳、鼻塞、流涕等症状，应当及时就近就医，并及时报告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班主任</w:t>
      </w:r>
      <w:r>
        <w:rPr>
          <w:rFonts w:ascii="仿宋" w:eastAsia="仿宋" w:hAnsi="仿宋" w:cs="仿宋"/>
          <w:color w:val="000000"/>
          <w:sz w:val="30"/>
          <w:szCs w:val="30"/>
        </w:rPr>
        <w:t>。</w:t>
      </w:r>
    </w:p>
    <w:p w:rsidR="00A43FC7" w:rsidRDefault="003F17D5" w:rsidP="001274E9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</w:t>
      </w:r>
      <w:r>
        <w:rPr>
          <w:rFonts w:ascii="仿宋" w:eastAsia="仿宋" w:hAnsi="仿宋" w:cs="仿宋"/>
          <w:color w:val="000000"/>
          <w:sz w:val="30"/>
          <w:szCs w:val="30"/>
        </w:rPr>
        <w:t>返校当天，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所有</w:t>
      </w:r>
      <w:r>
        <w:rPr>
          <w:rFonts w:ascii="仿宋" w:eastAsia="仿宋" w:hAnsi="仿宋" w:cs="仿宋"/>
          <w:color w:val="000000"/>
          <w:sz w:val="30"/>
          <w:szCs w:val="30"/>
        </w:rPr>
        <w:t>学生从北门入校，随行车辆和人员不得入校，即停即走。学生入校时，要按照一米线要求有序排队，服从工作人员管理，经测体温、查“三码”、行李消杀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 w:cs="仿宋"/>
          <w:color w:val="000000"/>
          <w:sz w:val="30"/>
          <w:szCs w:val="30"/>
        </w:rPr>
        <w:t>查验48小时内核酸阴性检测证明后，方可入校。</w:t>
      </w:r>
    </w:p>
    <w:p w:rsidR="00A43FC7" w:rsidRDefault="003F17D5" w:rsidP="00523DD7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四、返校后各项管理工作</w:t>
      </w:r>
    </w:p>
    <w:p w:rsidR="00A43FC7" w:rsidRDefault="003F17D5" w:rsidP="00523DD7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1.</w:t>
      </w:r>
      <w:r>
        <w:rPr>
          <w:rFonts w:ascii="仿宋" w:eastAsia="仿宋" w:hAnsi="仿宋" w:cs="仿宋"/>
          <w:color w:val="000000"/>
          <w:sz w:val="30"/>
          <w:szCs w:val="30"/>
        </w:rPr>
        <w:t>返校后，校园实行封闭管理，住校学生非经批准不得外出。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走读学生凭学院统</w:t>
      </w:r>
      <w:r w:rsidRPr="00C44C42">
        <w:rPr>
          <w:rFonts w:ascii="仿宋" w:eastAsia="仿宋" w:hAnsi="仿宋" w:cs="仿宋" w:hint="eastAsia"/>
          <w:sz w:val="30"/>
          <w:szCs w:val="30"/>
        </w:rPr>
        <w:t>一办理的走读学生出入证进出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校园。</w:t>
      </w:r>
      <w:r>
        <w:rPr>
          <w:rFonts w:ascii="仿宋" w:eastAsia="仿宋" w:hAnsi="仿宋" w:cs="仿宋"/>
          <w:color w:val="000000"/>
          <w:sz w:val="30"/>
          <w:szCs w:val="30"/>
        </w:rPr>
        <w:t>出校时，需戴口罩、出示通行证。入校时查验一证（出入证）、“三码（健康码、行程码、场所码）”，测量体温，并佩戴口罩方可通行。</w:t>
      </w:r>
    </w:p>
    <w:p w:rsidR="00A43FC7" w:rsidRDefault="003F17D5" w:rsidP="00523DD7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</w:t>
      </w:r>
      <w:r>
        <w:rPr>
          <w:rFonts w:ascii="仿宋" w:eastAsia="仿宋" w:hAnsi="仿宋" w:cs="仿宋"/>
          <w:color w:val="000000"/>
          <w:sz w:val="30"/>
          <w:szCs w:val="30"/>
        </w:rPr>
        <w:t>继续坚持疫情防控“日报告”“零报告”制度，严格落实晨午检制度，住校生还要落实“晚检”制度。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自觉遵守</w:t>
      </w:r>
      <w:r>
        <w:rPr>
          <w:rFonts w:ascii="仿宋" w:eastAsia="仿宋" w:hAnsi="仿宋" w:cs="仿宋"/>
          <w:color w:val="000000"/>
          <w:sz w:val="30"/>
          <w:szCs w:val="30"/>
        </w:rPr>
        <w:t>学院传染病疫情报告、因病缺勤追踪登记等制度。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主动接受</w:t>
      </w:r>
      <w:r>
        <w:rPr>
          <w:rFonts w:ascii="仿宋" w:eastAsia="仿宋" w:hAnsi="仿宋" w:cs="仿宋"/>
          <w:color w:val="000000"/>
          <w:sz w:val="30"/>
          <w:szCs w:val="30"/>
        </w:rPr>
        <w:t>防疫培训、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出入登记、核酸检测、测温消毒、</w:t>
      </w:r>
      <w:r>
        <w:rPr>
          <w:rFonts w:ascii="仿宋" w:eastAsia="仿宋" w:hAnsi="仿宋" w:cs="仿宋"/>
          <w:color w:val="000000"/>
          <w:sz w:val="30"/>
          <w:szCs w:val="30"/>
        </w:rPr>
        <w:t>检查排查，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始终保持</w:t>
      </w:r>
      <w:r>
        <w:rPr>
          <w:rFonts w:ascii="仿宋" w:eastAsia="仿宋" w:hAnsi="仿宋" w:cs="仿宋"/>
          <w:color w:val="000000"/>
          <w:sz w:val="30"/>
          <w:szCs w:val="30"/>
        </w:rPr>
        <w:t>戴口罩、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勤洗手、勤通风、</w:t>
      </w:r>
      <w:r>
        <w:rPr>
          <w:rFonts w:ascii="仿宋" w:eastAsia="仿宋" w:hAnsi="仿宋" w:cs="仿宋"/>
          <w:color w:val="000000"/>
          <w:sz w:val="30"/>
          <w:szCs w:val="30"/>
        </w:rPr>
        <w:t>一米线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、不聚集</w:t>
      </w:r>
      <w:r>
        <w:rPr>
          <w:rFonts w:ascii="仿宋" w:eastAsia="仿宋" w:hAnsi="仿宋" w:cs="仿宋"/>
          <w:color w:val="000000"/>
          <w:sz w:val="30"/>
          <w:szCs w:val="30"/>
        </w:rPr>
        <w:t>等良好习惯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，减少乘用电梯，鼓励走楼梯，避免多人聚会。</w:t>
      </w:r>
      <w:r>
        <w:rPr>
          <w:rFonts w:ascii="仿宋" w:eastAsia="仿宋" w:hAnsi="仿宋" w:cs="仿宋"/>
          <w:color w:val="000000"/>
          <w:sz w:val="30"/>
          <w:szCs w:val="30"/>
        </w:rPr>
        <w:t>将疫情防控作为日常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生活学习工作</w:t>
      </w:r>
      <w:r>
        <w:rPr>
          <w:rFonts w:ascii="仿宋" w:eastAsia="仿宋" w:hAnsi="仿宋" w:cs="仿宋"/>
          <w:color w:val="000000"/>
          <w:sz w:val="30"/>
          <w:szCs w:val="30"/>
        </w:rPr>
        <w:t>的重要内容。</w:t>
      </w:r>
    </w:p>
    <w:p w:rsidR="00A43FC7" w:rsidRDefault="003F17D5" w:rsidP="00523DD7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保持良好心态，消除恐慌情绪。科学谨慎看待疫情防控工作，不信谣、不传谣、不造谣。学习生活工作中遇到问题时要主动和老师同学沟通咨询，积极应对因疫情带来的困难和挑战，提高战胜疫情的决心和信心。</w:t>
      </w:r>
    </w:p>
    <w:p w:rsidR="00A43FC7" w:rsidRDefault="003F17D5" w:rsidP="00523DD7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4.疫情期间宿舍实行封闭管理。要保持室内空气流通，每个学生要养成良好的卫生习惯，宿舍内严禁抽烟、饮酒、聚餐等不良行为，要勤通风、勤清理、勤打扫，要配合做好日常消毒工作</w:t>
      </w:r>
      <w:r>
        <w:rPr>
          <w:rFonts w:ascii="仿宋" w:eastAsia="仿宋" w:hAnsi="仿宋" w:cs="仿宋"/>
          <w:color w:val="000000"/>
          <w:sz w:val="30"/>
          <w:szCs w:val="30"/>
        </w:rPr>
        <w:t>要定期晾晒、洗涤被褥及个人衣物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cs="仿宋"/>
          <w:color w:val="000000"/>
          <w:sz w:val="30"/>
          <w:szCs w:val="30"/>
        </w:rPr>
        <w:t>无关人员、非本楼学生不得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出</w:t>
      </w:r>
      <w:r>
        <w:rPr>
          <w:rFonts w:ascii="仿宋" w:eastAsia="仿宋" w:hAnsi="仿宋" w:cs="仿宋"/>
          <w:color w:val="000000"/>
          <w:sz w:val="30"/>
          <w:szCs w:val="30"/>
        </w:rPr>
        <w:t>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公寓，公寓内</w:t>
      </w:r>
      <w:r>
        <w:rPr>
          <w:rFonts w:ascii="仿宋" w:eastAsia="仿宋" w:hAnsi="仿宋" w:cs="仿宋"/>
          <w:color w:val="000000"/>
          <w:sz w:val="30"/>
          <w:szCs w:val="30"/>
        </w:rPr>
        <w:t>不得聚集、串楼层、串宿舍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A43FC7" w:rsidRDefault="003F17D5" w:rsidP="00523DD7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五、特殊情况</w:t>
      </w:r>
    </w:p>
    <w:p w:rsidR="00A43FC7" w:rsidRDefault="003F17D5" w:rsidP="00523DD7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如有特殊情况，学院将根据有关要求作出适当调整后及时通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知。</w:t>
      </w:r>
    </w:p>
    <w:p w:rsidR="00A43FC7" w:rsidRDefault="00A43FC7" w:rsidP="00523DD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43FC7" w:rsidRDefault="003F17D5" w:rsidP="00523DD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A43FC7" w:rsidRDefault="003F17D5" w:rsidP="00523DD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1.2022年春季学期学生健康证明登记表</w:t>
      </w:r>
    </w:p>
    <w:p w:rsidR="00A43FC7" w:rsidRDefault="003F17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2.2022年春季学期14天个人健康监测记录表</w:t>
      </w:r>
    </w:p>
    <w:p w:rsidR="00A43FC7" w:rsidRDefault="003F17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3.2022年春季学期学生返校信息登记表</w:t>
      </w:r>
    </w:p>
    <w:p w:rsidR="00A43FC7" w:rsidRDefault="003F17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4.晋城职业技术学院学生疫情防控承诺书</w:t>
      </w:r>
    </w:p>
    <w:p w:rsidR="00A43FC7" w:rsidRDefault="00A43FC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43FC7" w:rsidRDefault="00A43FC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43FC7" w:rsidRPr="00C44C42" w:rsidRDefault="003F17D5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C44C42">
        <w:rPr>
          <w:rFonts w:asciiTheme="minorEastAsia" w:hAnsiTheme="minorEastAsia" w:hint="eastAsia"/>
          <w:sz w:val="28"/>
          <w:szCs w:val="28"/>
        </w:rPr>
        <w:t>学生处</w:t>
      </w:r>
    </w:p>
    <w:p w:rsidR="00A43FC7" w:rsidRPr="00C44C42" w:rsidRDefault="003F17D5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C44C42">
        <w:rPr>
          <w:rFonts w:asciiTheme="minorEastAsia" w:hAnsiTheme="minorEastAsia" w:hint="eastAsia"/>
          <w:sz w:val="28"/>
          <w:szCs w:val="28"/>
        </w:rPr>
        <w:t>2022年4月1日</w:t>
      </w:r>
    </w:p>
    <w:p w:rsidR="00A43FC7" w:rsidRDefault="00A43FC7">
      <w:pPr>
        <w:tabs>
          <w:tab w:val="left" w:pos="5040"/>
        </w:tabs>
        <w:spacing w:line="540" w:lineRule="exact"/>
        <w:rPr>
          <w:rFonts w:ascii="仿宋_GB2312" w:eastAsia="仿宋_GB2312" w:hAnsi="宋体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2252F3" w:rsidRDefault="002252F3">
      <w:pPr>
        <w:tabs>
          <w:tab w:val="left" w:pos="5040"/>
        </w:tabs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A43FC7" w:rsidRDefault="003F17D5">
      <w:pPr>
        <w:tabs>
          <w:tab w:val="left" w:pos="5040"/>
        </w:tabs>
        <w:spacing w:line="5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A43FC7" w:rsidRDefault="003F17D5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2022年春季学期学生健康证明登记表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1"/>
        <w:gridCol w:w="1575"/>
        <w:gridCol w:w="580"/>
        <w:gridCol w:w="806"/>
        <w:gridCol w:w="317"/>
        <w:gridCol w:w="240"/>
        <w:gridCol w:w="1260"/>
        <w:gridCol w:w="946"/>
        <w:gridCol w:w="673"/>
        <w:gridCol w:w="1270"/>
      </w:tblGrid>
      <w:tr w:rsidR="00A43FC7">
        <w:trPr>
          <w:trHeight w:val="690"/>
        </w:trPr>
        <w:tc>
          <w:tcPr>
            <w:tcW w:w="1355" w:type="dxa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8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健康状况</w:t>
            </w:r>
          </w:p>
        </w:tc>
        <w:tc>
          <w:tcPr>
            <w:tcW w:w="1270" w:type="dxa"/>
            <w:vAlign w:val="center"/>
          </w:tcPr>
          <w:p w:rsidR="00A43FC7" w:rsidRDefault="00A43FC7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A43FC7">
        <w:trPr>
          <w:trHeight w:val="690"/>
        </w:trPr>
        <w:tc>
          <w:tcPr>
            <w:tcW w:w="1355" w:type="dxa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系别</w:t>
            </w:r>
          </w:p>
        </w:tc>
        <w:tc>
          <w:tcPr>
            <w:tcW w:w="158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班级</w:t>
            </w:r>
          </w:p>
        </w:tc>
        <w:tc>
          <w:tcPr>
            <w:tcW w:w="1500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学号</w:t>
            </w:r>
          </w:p>
        </w:tc>
        <w:tc>
          <w:tcPr>
            <w:tcW w:w="1270" w:type="dxa"/>
            <w:vAlign w:val="center"/>
          </w:tcPr>
          <w:p w:rsidR="00A43FC7" w:rsidRDefault="00A43FC7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A43FC7">
        <w:trPr>
          <w:trHeight w:val="690"/>
        </w:trPr>
        <w:tc>
          <w:tcPr>
            <w:tcW w:w="1366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3518" w:type="dxa"/>
            <w:gridSpan w:val="5"/>
            <w:vAlign w:val="center"/>
          </w:tcPr>
          <w:p w:rsidR="00A43FC7" w:rsidRDefault="00A43FC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4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A43FC7">
        <w:trPr>
          <w:trHeight w:val="645"/>
        </w:trPr>
        <w:tc>
          <w:tcPr>
            <w:tcW w:w="3521" w:type="dxa"/>
            <w:gridSpan w:val="4"/>
            <w:vAlign w:val="center"/>
          </w:tcPr>
          <w:p w:rsidR="00A43FC7" w:rsidRDefault="003F17D5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现家庭住所详细地址</w:t>
            </w:r>
          </w:p>
        </w:tc>
        <w:tc>
          <w:tcPr>
            <w:tcW w:w="5512" w:type="dxa"/>
            <w:gridSpan w:val="7"/>
            <w:vAlign w:val="center"/>
          </w:tcPr>
          <w:p w:rsidR="00A43FC7" w:rsidRDefault="00A43FC7">
            <w:pPr>
              <w:ind w:firstLineChars="300" w:firstLine="630"/>
              <w:jc w:val="left"/>
              <w:rPr>
                <w:rFonts w:ascii="宋体" w:eastAsia="宋体"/>
                <w:szCs w:val="21"/>
              </w:rPr>
            </w:pPr>
          </w:p>
        </w:tc>
      </w:tr>
      <w:tr w:rsidR="00A43FC7">
        <w:trPr>
          <w:trHeight w:val="645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申报事项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3F17D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核实</w:t>
            </w:r>
          </w:p>
        </w:tc>
      </w:tr>
      <w:tr w:rsidR="00A43FC7">
        <w:trPr>
          <w:trHeight w:val="472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体温（报到当天）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℃</w:t>
            </w:r>
          </w:p>
        </w:tc>
      </w:tr>
      <w:tr w:rsidR="00A43FC7">
        <w:trPr>
          <w:trHeight w:val="1283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距开学</w:t>
            </w:r>
            <w:r>
              <w:rPr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天内是否离开家庭所在地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3F17D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 w:rsidR="0051291A">
              <w:rPr>
                <w:rFonts w:hint="eastAsia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>否</w:t>
            </w:r>
          </w:p>
          <w:p w:rsidR="00A43FC7" w:rsidRDefault="003F17D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离开时间：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时</w:t>
            </w:r>
          </w:p>
          <w:p w:rsidR="00A43FC7" w:rsidRDefault="003F17D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所去目的地：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县</w:t>
            </w:r>
          </w:p>
        </w:tc>
      </w:tr>
      <w:tr w:rsidR="00A43FC7">
        <w:trPr>
          <w:trHeight w:val="854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返回本地时间</w:t>
            </w:r>
          </w:p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（未离开本市者不填此栏）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3F17D5">
            <w:pPr>
              <w:ind w:firstLineChars="650" w:firstLine="136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时</w:t>
            </w:r>
          </w:p>
        </w:tc>
      </w:tr>
      <w:tr w:rsidR="00A43FC7">
        <w:trPr>
          <w:trHeight w:val="497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是否有中高风险区旅居史、接触史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3F17D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 w:rsidR="0051291A">
              <w:rPr>
                <w:rFonts w:hint="eastAsia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>否</w:t>
            </w:r>
          </w:p>
        </w:tc>
      </w:tr>
      <w:tr w:rsidR="00A43FC7">
        <w:trPr>
          <w:trHeight w:val="420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是否为密切接触者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3F17D5" w:rsidP="0051291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 w:rsidR="0051291A">
              <w:rPr>
                <w:rFonts w:hint="eastAsia"/>
                <w:b/>
                <w:color w:val="00000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>否</w:t>
            </w:r>
          </w:p>
        </w:tc>
      </w:tr>
      <w:tr w:rsidR="00A43FC7">
        <w:trPr>
          <w:trHeight w:val="503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是否居家隔离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天以上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51291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</w:t>
            </w:r>
            <w:r w:rsidR="003F17D5">
              <w:rPr>
                <w:rFonts w:hint="eastAsia"/>
                <w:b/>
                <w:color w:val="000000"/>
                <w:szCs w:val="21"/>
              </w:rPr>
              <w:t>是</w:t>
            </w:r>
            <w:r w:rsidR="003F17D5">
              <w:rPr>
                <w:b/>
                <w:color w:val="000000"/>
                <w:szCs w:val="21"/>
              </w:rPr>
              <w:t xml:space="preserve">       </w:t>
            </w:r>
            <w:r w:rsidR="003F17D5"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 w:rsidR="00A43FC7">
        <w:trPr>
          <w:trHeight w:val="630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本人及共同居住人目前健康状况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3F17D5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□发热□咳嗽□流涕□咽痛□胸痛□肌肉酸痛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关节痛□气促□腹泻）</w:t>
            </w:r>
          </w:p>
          <w:p w:rsidR="00A43FC7" w:rsidRDefault="003F17D5">
            <w:pPr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本人无括号内所述异常症状</w:t>
            </w:r>
          </w:p>
          <w:p w:rsidR="00A43FC7" w:rsidRDefault="003F17D5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家人无括号内所述异常症状</w:t>
            </w:r>
          </w:p>
        </w:tc>
      </w:tr>
      <w:tr w:rsidR="00A43FC7">
        <w:trPr>
          <w:trHeight w:val="630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本人“健康码”、“行程码”情况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51291A" w:rsidP="005129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3F17D5">
              <w:rPr>
                <w:rFonts w:hint="eastAsia"/>
                <w:color w:val="000000"/>
                <w:szCs w:val="21"/>
              </w:rPr>
              <w:t>绿色</w:t>
            </w:r>
            <w:r w:rsidR="003F17D5">
              <w:rPr>
                <w:color w:val="000000"/>
                <w:szCs w:val="21"/>
              </w:rPr>
              <w:t xml:space="preserve">    </w:t>
            </w:r>
            <w:r w:rsidR="003F17D5">
              <w:rPr>
                <w:rFonts w:hint="eastAsia"/>
                <w:color w:val="000000"/>
                <w:szCs w:val="21"/>
              </w:rPr>
              <w:t>□黄色</w:t>
            </w:r>
            <w:r w:rsidR="003F17D5">
              <w:rPr>
                <w:color w:val="000000"/>
                <w:szCs w:val="21"/>
              </w:rPr>
              <w:t xml:space="preserve">   </w:t>
            </w:r>
            <w:r w:rsidR="003F17D5">
              <w:rPr>
                <w:rFonts w:hint="eastAsia"/>
                <w:color w:val="000000"/>
                <w:szCs w:val="21"/>
              </w:rPr>
              <w:t>□红色</w:t>
            </w:r>
          </w:p>
        </w:tc>
      </w:tr>
      <w:tr w:rsidR="00A43FC7">
        <w:trPr>
          <w:trHeight w:val="492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共同居住人“健康码”、“行程码”颜色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5129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3F17D5">
              <w:rPr>
                <w:rFonts w:hint="eastAsia"/>
                <w:color w:val="000000"/>
                <w:szCs w:val="21"/>
              </w:rPr>
              <w:t>绿色</w:t>
            </w:r>
            <w:r w:rsidR="003F17D5">
              <w:rPr>
                <w:color w:val="000000"/>
                <w:szCs w:val="21"/>
              </w:rPr>
              <w:t xml:space="preserve">    </w:t>
            </w:r>
            <w:r w:rsidR="003F17D5">
              <w:rPr>
                <w:rFonts w:hint="eastAsia"/>
                <w:color w:val="000000"/>
                <w:szCs w:val="21"/>
              </w:rPr>
              <w:t>□黄色</w:t>
            </w:r>
            <w:r w:rsidR="003F17D5">
              <w:rPr>
                <w:color w:val="000000"/>
                <w:szCs w:val="21"/>
              </w:rPr>
              <w:t xml:space="preserve">   </w:t>
            </w:r>
            <w:r w:rsidR="003F17D5">
              <w:rPr>
                <w:rFonts w:hint="eastAsia"/>
                <w:color w:val="000000"/>
                <w:szCs w:val="21"/>
              </w:rPr>
              <w:t>□红色</w:t>
            </w:r>
          </w:p>
        </w:tc>
      </w:tr>
      <w:tr w:rsidR="00A43FC7">
        <w:trPr>
          <w:trHeight w:val="492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本人是否接种新冠疫苗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5129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</w:t>
            </w:r>
            <w:r w:rsidR="003F17D5">
              <w:rPr>
                <w:rFonts w:hint="eastAsia"/>
                <w:b/>
                <w:color w:val="000000"/>
                <w:szCs w:val="21"/>
              </w:rPr>
              <w:t>是</w:t>
            </w:r>
            <w:r w:rsidR="003F17D5">
              <w:rPr>
                <w:b/>
                <w:color w:val="000000"/>
                <w:szCs w:val="21"/>
              </w:rPr>
              <w:t xml:space="preserve">       </w:t>
            </w:r>
            <w:r w:rsidR="003F17D5"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 w:rsidR="00A43FC7">
        <w:trPr>
          <w:trHeight w:val="492"/>
        </w:trPr>
        <w:tc>
          <w:tcPr>
            <w:tcW w:w="4327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未接种新冠疫苗原因说明</w:t>
            </w:r>
          </w:p>
          <w:p w:rsidR="00A43FC7" w:rsidRDefault="003F17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（已接种这不填此栏）</w:t>
            </w:r>
          </w:p>
        </w:tc>
        <w:tc>
          <w:tcPr>
            <w:tcW w:w="4706" w:type="dxa"/>
            <w:gridSpan w:val="6"/>
            <w:vAlign w:val="center"/>
          </w:tcPr>
          <w:p w:rsidR="00A43FC7" w:rsidRDefault="00A43FC7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A43FC7">
        <w:trPr>
          <w:trHeight w:val="1147"/>
        </w:trPr>
        <w:tc>
          <w:tcPr>
            <w:tcW w:w="9033" w:type="dxa"/>
            <w:gridSpan w:val="11"/>
            <w:vAlign w:val="center"/>
          </w:tcPr>
          <w:p w:rsidR="00A43FC7" w:rsidRDefault="003F17D5">
            <w:pPr>
              <w:spacing w:line="500" w:lineRule="exact"/>
              <w:ind w:firstLineChars="200" w:firstLine="422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承诺：</w:t>
            </w:r>
            <w:r>
              <w:rPr>
                <w:rFonts w:ascii="宋体" w:hAnsi="宋体" w:cs="宋体" w:hint="eastAsia"/>
                <w:b/>
                <w:kern w:val="0"/>
              </w:rPr>
              <w:t>以上所填内容真实准确，如有不实，愿承担由此引起的一切后果。</w:t>
            </w:r>
          </w:p>
          <w:p w:rsidR="00A43FC7" w:rsidRDefault="003F17D5">
            <w:pPr>
              <w:spacing w:line="500" w:lineRule="exact"/>
              <w:ind w:firstLineChars="1000" w:firstLine="210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学生签字：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家长签字：</w:t>
            </w:r>
          </w:p>
        </w:tc>
      </w:tr>
    </w:tbl>
    <w:p w:rsidR="00A43FC7" w:rsidRDefault="003F17D5">
      <w:pPr>
        <w:ind w:firstLineChars="100" w:firstLine="210"/>
        <w:rPr>
          <w:rFonts w:ascii="宋体"/>
        </w:rPr>
      </w:pPr>
      <w:r>
        <w:rPr>
          <w:rFonts w:ascii="宋体" w:hAnsi="宋体" w:hint="eastAsia"/>
        </w:rPr>
        <w:t>备注：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请在“核实”栏内选项上打√；</w:t>
      </w:r>
      <w:r>
        <w:rPr>
          <w:rFonts w:ascii="宋体" w:hAnsi="宋体"/>
        </w:rPr>
        <w:t xml:space="preserve">  2.</w:t>
      </w:r>
      <w:r>
        <w:rPr>
          <w:rFonts w:ascii="宋体" w:hAnsi="宋体" w:hint="eastAsia"/>
        </w:rPr>
        <w:t>本表于开学当天由各系收回，核查备案。</w:t>
      </w:r>
    </w:p>
    <w:p w:rsidR="00A43FC7" w:rsidRDefault="003F17D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</w:t>
      </w:r>
    </w:p>
    <w:p w:rsidR="00A43FC7" w:rsidRDefault="003F17D5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2022年春季学期14天个人健康监测记录表</w:t>
      </w:r>
    </w:p>
    <w:tbl>
      <w:tblPr>
        <w:tblStyle w:val="a9"/>
        <w:tblW w:w="9164" w:type="dxa"/>
        <w:tblLook w:val="04A0"/>
      </w:tblPr>
      <w:tblGrid>
        <w:gridCol w:w="1135"/>
        <w:gridCol w:w="168"/>
        <w:gridCol w:w="1028"/>
        <w:gridCol w:w="1101"/>
        <w:gridCol w:w="959"/>
        <w:gridCol w:w="225"/>
        <w:gridCol w:w="879"/>
        <w:gridCol w:w="189"/>
        <w:gridCol w:w="856"/>
        <w:gridCol w:w="227"/>
        <w:gridCol w:w="1459"/>
        <w:gridCol w:w="938"/>
      </w:tblGrid>
      <w:tr w:rsidR="00A43FC7">
        <w:trPr>
          <w:trHeight w:val="615"/>
        </w:trPr>
        <w:tc>
          <w:tcPr>
            <w:tcW w:w="1303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028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045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山西健康码颜色</w:t>
            </w: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3FC7">
        <w:trPr>
          <w:trHeight w:val="608"/>
        </w:trPr>
        <w:tc>
          <w:tcPr>
            <w:tcW w:w="1303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4192" w:type="dxa"/>
            <w:gridSpan w:val="5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</w:p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624" w:type="dxa"/>
            <w:gridSpan w:val="3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3FC7">
        <w:tc>
          <w:tcPr>
            <w:tcW w:w="1303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现居住地</w:t>
            </w:r>
          </w:p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详细地址</w:t>
            </w:r>
          </w:p>
        </w:tc>
        <w:tc>
          <w:tcPr>
            <w:tcW w:w="7861" w:type="dxa"/>
            <w:gridSpan w:val="10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3FC7">
        <w:trPr>
          <w:trHeight w:val="586"/>
        </w:trPr>
        <w:tc>
          <w:tcPr>
            <w:tcW w:w="1303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出行情况</w:t>
            </w:r>
          </w:p>
        </w:tc>
        <w:tc>
          <w:tcPr>
            <w:tcW w:w="7861" w:type="dxa"/>
            <w:gridSpan w:val="10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3FC7">
        <w:trPr>
          <w:trHeight w:val="725"/>
        </w:trPr>
        <w:tc>
          <w:tcPr>
            <w:tcW w:w="9164" w:type="dxa"/>
            <w:gridSpan w:val="1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健 康 监 测 记 录</w:t>
            </w:r>
          </w:p>
        </w:tc>
      </w:tr>
      <w:tr w:rsidR="00A43FC7">
        <w:trPr>
          <w:trHeight w:val="614"/>
        </w:trPr>
        <w:tc>
          <w:tcPr>
            <w:tcW w:w="1135" w:type="dxa"/>
            <w:vMerge w:val="restart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3481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  午</w:t>
            </w:r>
          </w:p>
        </w:tc>
        <w:tc>
          <w:tcPr>
            <w:tcW w:w="3610" w:type="dxa"/>
            <w:gridSpan w:val="5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  午</w:t>
            </w:r>
          </w:p>
        </w:tc>
        <w:tc>
          <w:tcPr>
            <w:tcW w:w="938" w:type="dxa"/>
            <w:vMerge w:val="restart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A43FC7">
        <w:tc>
          <w:tcPr>
            <w:tcW w:w="1135" w:type="dxa"/>
            <w:vMerge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体温</w:t>
            </w:r>
          </w:p>
        </w:tc>
        <w:tc>
          <w:tcPr>
            <w:tcW w:w="1101" w:type="dxa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有无咳嗽乏力</w:t>
            </w:r>
          </w:p>
        </w:tc>
        <w:tc>
          <w:tcPr>
            <w:tcW w:w="1184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其它症状</w:t>
            </w:r>
          </w:p>
        </w:tc>
        <w:tc>
          <w:tcPr>
            <w:tcW w:w="1068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体温</w:t>
            </w:r>
          </w:p>
        </w:tc>
        <w:tc>
          <w:tcPr>
            <w:tcW w:w="1083" w:type="dxa"/>
            <w:gridSpan w:val="2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有无咳嗽乏力</w:t>
            </w:r>
          </w:p>
        </w:tc>
        <w:tc>
          <w:tcPr>
            <w:tcW w:w="1459" w:type="dxa"/>
            <w:vAlign w:val="center"/>
          </w:tcPr>
          <w:p w:rsidR="00A43FC7" w:rsidRDefault="003F17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其它症状</w:t>
            </w:r>
          </w:p>
        </w:tc>
        <w:tc>
          <w:tcPr>
            <w:tcW w:w="938" w:type="dxa"/>
            <w:vMerge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  <w:tr w:rsidR="00A43FC7">
        <w:trPr>
          <w:trHeight w:val="540"/>
        </w:trPr>
        <w:tc>
          <w:tcPr>
            <w:tcW w:w="1135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9" w:type="dxa"/>
            <w:vAlign w:val="center"/>
          </w:tcPr>
          <w:p w:rsidR="00A43FC7" w:rsidRDefault="00A43FC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:rsidR="00A43FC7" w:rsidRDefault="00A43FC7">
            <w:pPr>
              <w:jc w:val="center"/>
              <w:rPr>
                <w:rFonts w:ascii="宋体" w:hAnsi="宋体"/>
              </w:rPr>
            </w:pPr>
          </w:p>
        </w:tc>
      </w:tr>
    </w:tbl>
    <w:p w:rsidR="00A43FC7" w:rsidRDefault="003F17D5" w:rsidP="000D57FF">
      <w:pPr>
        <w:ind w:firstLineChars="100" w:firstLine="210"/>
        <w:rPr>
          <w:rFonts w:ascii="仿宋" w:eastAsia="仿宋" w:hAnsi="仿宋" w:cs="仿宋"/>
          <w:sz w:val="30"/>
          <w:szCs w:val="30"/>
        </w:rPr>
      </w:pPr>
      <w:r>
        <w:rPr>
          <w:rFonts w:hint="eastAsia"/>
        </w:rPr>
        <w:t>备注：</w:t>
      </w:r>
      <w:r>
        <w:rPr>
          <w:rFonts w:ascii="宋体" w:hAnsi="宋体" w:hint="eastAsia"/>
        </w:rPr>
        <w:t>本表于开学当天由各系收回，核查备案。</w:t>
      </w:r>
      <w:r>
        <w:rPr>
          <w:rFonts w:ascii="仿宋" w:eastAsia="仿宋" w:hAnsi="仿宋" w:cs="仿宋" w:hint="eastAsia"/>
          <w:sz w:val="30"/>
          <w:szCs w:val="30"/>
        </w:rPr>
        <w:br w:type="page"/>
      </w:r>
    </w:p>
    <w:p w:rsidR="00A43FC7" w:rsidRDefault="00A43FC7">
      <w:pPr>
        <w:rPr>
          <w:rFonts w:ascii="仿宋" w:eastAsia="仿宋" w:hAnsi="仿宋" w:cs="仿宋"/>
          <w:sz w:val="30"/>
          <w:szCs w:val="30"/>
        </w:rPr>
        <w:sectPr w:rsidR="00A43F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3FC7" w:rsidRDefault="003F17D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附件3：</w:t>
      </w:r>
    </w:p>
    <w:p w:rsidR="00A43FC7" w:rsidRDefault="003F17D5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2022年春季学期学生返校信息登记表</w:t>
      </w:r>
    </w:p>
    <w:p w:rsidR="00A43FC7" w:rsidRDefault="003F17D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系别：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</w:p>
    <w:tbl>
      <w:tblPr>
        <w:tblStyle w:val="a9"/>
        <w:tblW w:w="0" w:type="auto"/>
        <w:tblLook w:val="04A0"/>
      </w:tblPr>
      <w:tblGrid>
        <w:gridCol w:w="554"/>
        <w:gridCol w:w="1335"/>
        <w:gridCol w:w="944"/>
        <w:gridCol w:w="944"/>
        <w:gridCol w:w="590"/>
        <w:gridCol w:w="1297"/>
        <w:gridCol w:w="944"/>
        <w:gridCol w:w="944"/>
        <w:gridCol w:w="944"/>
        <w:gridCol w:w="944"/>
        <w:gridCol w:w="944"/>
        <w:gridCol w:w="946"/>
        <w:gridCol w:w="946"/>
        <w:gridCol w:w="946"/>
        <w:gridCol w:w="946"/>
      </w:tblGrid>
      <w:tr w:rsidR="00A43FC7" w:rsidTr="00D016BF">
        <w:trPr>
          <w:trHeight w:val="705"/>
        </w:trPr>
        <w:tc>
          <w:tcPr>
            <w:tcW w:w="554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335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班级</w:t>
            </w:r>
          </w:p>
        </w:tc>
        <w:tc>
          <w:tcPr>
            <w:tcW w:w="944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944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学号</w:t>
            </w:r>
          </w:p>
        </w:tc>
        <w:tc>
          <w:tcPr>
            <w:tcW w:w="590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是否返校</w:t>
            </w:r>
          </w:p>
        </w:tc>
        <w:tc>
          <w:tcPr>
            <w:tcW w:w="1297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暂不返校原因</w:t>
            </w:r>
          </w:p>
        </w:tc>
        <w:tc>
          <w:tcPr>
            <w:tcW w:w="944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从何处返校（县区）</w:t>
            </w:r>
          </w:p>
        </w:tc>
        <w:tc>
          <w:tcPr>
            <w:tcW w:w="944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交通工具</w:t>
            </w:r>
          </w:p>
        </w:tc>
        <w:tc>
          <w:tcPr>
            <w:tcW w:w="944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车次</w:t>
            </w:r>
          </w:p>
        </w:tc>
        <w:tc>
          <w:tcPr>
            <w:tcW w:w="944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到站时间</w:t>
            </w:r>
          </w:p>
        </w:tc>
        <w:tc>
          <w:tcPr>
            <w:tcW w:w="944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是否居家14天</w:t>
            </w:r>
          </w:p>
        </w:tc>
        <w:tc>
          <w:tcPr>
            <w:tcW w:w="946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健康码是否绿码</w:t>
            </w:r>
          </w:p>
        </w:tc>
        <w:tc>
          <w:tcPr>
            <w:tcW w:w="946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是否核酸检测</w:t>
            </w:r>
          </w:p>
        </w:tc>
        <w:tc>
          <w:tcPr>
            <w:tcW w:w="946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是否走读</w:t>
            </w:r>
          </w:p>
        </w:tc>
        <w:tc>
          <w:tcPr>
            <w:tcW w:w="946" w:type="dxa"/>
            <w:vAlign w:val="center"/>
          </w:tcPr>
          <w:p w:rsidR="00A43FC7" w:rsidRDefault="003F17D5" w:rsidP="00D016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A43FC7">
        <w:trPr>
          <w:trHeight w:val="627"/>
        </w:trPr>
        <w:tc>
          <w:tcPr>
            <w:tcW w:w="55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3FC7">
        <w:trPr>
          <w:trHeight w:val="627"/>
        </w:trPr>
        <w:tc>
          <w:tcPr>
            <w:tcW w:w="55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3FC7">
        <w:trPr>
          <w:trHeight w:val="627"/>
        </w:trPr>
        <w:tc>
          <w:tcPr>
            <w:tcW w:w="55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3FC7">
        <w:trPr>
          <w:trHeight w:val="627"/>
        </w:trPr>
        <w:tc>
          <w:tcPr>
            <w:tcW w:w="55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3FC7">
        <w:trPr>
          <w:trHeight w:val="627"/>
        </w:trPr>
        <w:tc>
          <w:tcPr>
            <w:tcW w:w="55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1EB9">
        <w:trPr>
          <w:trHeight w:val="627"/>
        </w:trPr>
        <w:tc>
          <w:tcPr>
            <w:tcW w:w="554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1A1EB9" w:rsidRDefault="001A1EB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3FC7">
        <w:trPr>
          <w:trHeight w:val="627"/>
        </w:trPr>
        <w:tc>
          <w:tcPr>
            <w:tcW w:w="55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3FC7">
        <w:trPr>
          <w:trHeight w:val="637"/>
        </w:trPr>
        <w:tc>
          <w:tcPr>
            <w:tcW w:w="55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5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7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4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6" w:type="dxa"/>
          </w:tcPr>
          <w:p w:rsidR="00A43FC7" w:rsidRDefault="00A43F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43FC7" w:rsidRDefault="003F17D5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>备注：</w:t>
      </w:r>
      <w:r>
        <w:rPr>
          <w:rFonts w:ascii="宋体" w:hAnsi="宋体" w:hint="eastAsia"/>
        </w:rPr>
        <w:t>本表于4月</w:t>
      </w:r>
      <w:r w:rsidR="00C44C42">
        <w:rPr>
          <w:rFonts w:ascii="宋体" w:hAnsi="宋体" w:hint="eastAsia"/>
        </w:rPr>
        <w:t>8</w:t>
      </w:r>
      <w:r>
        <w:rPr>
          <w:rFonts w:ascii="宋体" w:hAnsi="宋体" w:hint="eastAsia"/>
        </w:rPr>
        <w:t>日前以系为单位报学生处。</w:t>
      </w:r>
    </w:p>
    <w:p w:rsidR="00A43FC7" w:rsidRDefault="00A43FC7">
      <w:pPr>
        <w:pStyle w:val="a0"/>
        <w:sectPr w:rsidR="00A43FC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43FC7" w:rsidRDefault="003F17D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附件4：</w:t>
      </w:r>
    </w:p>
    <w:p w:rsidR="00A43FC7" w:rsidRDefault="003F17D5">
      <w:pPr>
        <w:jc w:val="center"/>
      </w:pPr>
      <w:r>
        <w:rPr>
          <w:rFonts w:hint="eastAsia"/>
          <w:sz w:val="32"/>
          <w:szCs w:val="32"/>
        </w:rPr>
        <w:t>晋城职业技术学院学生疫情防控承诺书</w:t>
      </w:r>
    </w:p>
    <w:p w:rsidR="00A43FC7" w:rsidRDefault="003F17D5">
      <w:pPr>
        <w:spacing w:line="48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姓名:              性别:      系别：         班级:</w:t>
      </w:r>
    </w:p>
    <w:p w:rsidR="00A43FC7" w:rsidRDefault="003F17D5">
      <w:pPr>
        <w:spacing w:line="48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联系电话:             详细住址:</w:t>
      </w:r>
    </w:p>
    <w:p w:rsidR="00A43FC7" w:rsidRDefault="003F17D5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本人郑重承诺:自2022年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月签订承诺书开始,严格遵守学院疫情防控管理要求,严格落实学生自我防控责任。</w:t>
      </w:r>
    </w:p>
    <w:p w:rsidR="00A43FC7" w:rsidRDefault="003F17D5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1.家校“两点一线"闭环管理。上下学和周末回家途中全程佩戴口罩,固定路线、时间,做到家校“两点一线”闭环管理,不去其它地方扎堆、逗留等。</w:t>
      </w:r>
    </w:p>
    <w:p w:rsidR="00A43FC7" w:rsidRDefault="003F17D5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2.配合做好信息摸排。如实向学院报告学生及共同居住人的健康情况、旅居史、可疑接触史等情况(与外省市或境外返回人员接触、与确诊病例或疑似病例接触、身体状况有异常等),配合学院疫情摸排。</w:t>
      </w:r>
    </w:p>
    <w:p w:rsidR="00A43FC7" w:rsidRDefault="003F17D5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疫情期间不出市。家长（共同居住人）尽量不去外省市,特别是疫情中高风险区。外出者须履行报备手续,返回后主动向社区或单位报告,并按照市县疫情防控办的要求,执行相关管控措施。如出现发热、咳嗽等可疑症状,自觉及时就诊并第一时间向学院报告。</w:t>
      </w:r>
    </w:p>
    <w:p w:rsidR="00A43FC7" w:rsidRDefault="003F17D5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4.做好日常防控。戴口罩、勤洗手、不扎堆、不聚集,配合学院晨午（晚）检、因病缺勤跟踪等。尽量减少外出,不组织、不参与聚会聚餐等,不到人群密集区域,尽量减少与家庭成员以外人员的接触。</w:t>
      </w:r>
    </w:p>
    <w:p w:rsidR="00A43FC7" w:rsidRDefault="003F17D5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5.及时配合学院进行疫情防控教育和学生管理,不信谣、不传谣、不造谣，保持平稳心态。</w:t>
      </w:r>
    </w:p>
    <w:p w:rsidR="00A43FC7" w:rsidRDefault="003F17D5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6.家长要履行走读生监护责任，上下学选择安全交通工具，做好学生自我防护等。</w:t>
      </w:r>
    </w:p>
    <w:p w:rsidR="00A43FC7" w:rsidRDefault="003F17D5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我们一定严格遵守上述承诺,如有虚报、瞒报、谎报以及自身防控不力造成不良后果,我们将承当相应的法律责任。</w:t>
      </w:r>
    </w:p>
    <w:p w:rsidR="00A43FC7" w:rsidRDefault="00A43FC7">
      <w:pPr>
        <w:pStyle w:val="a0"/>
      </w:pPr>
    </w:p>
    <w:p w:rsidR="00A43FC7" w:rsidRDefault="003F17D5" w:rsidP="00D455B3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学生承诺人(签字并按手印): </w:t>
      </w:r>
    </w:p>
    <w:p w:rsidR="00A43FC7" w:rsidRDefault="003F17D5" w:rsidP="00D455B3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学生家长承诺人(签字并按手印):</w:t>
      </w:r>
    </w:p>
    <w:p w:rsidR="00A43FC7" w:rsidRDefault="003F17D5">
      <w:pPr>
        <w:spacing w:line="48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2022年 月  日</w:t>
      </w:r>
    </w:p>
    <w:sectPr w:rsidR="00A43FC7" w:rsidSect="00A43FC7">
      <w:pgSz w:w="11906" w:h="16838"/>
      <w:pgMar w:top="1418" w:right="1191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59" w:rsidRDefault="00484759" w:rsidP="00A43FC7">
      <w:r>
        <w:separator/>
      </w:r>
    </w:p>
  </w:endnote>
  <w:endnote w:type="continuationSeparator" w:id="0">
    <w:p w:rsidR="00484759" w:rsidRDefault="00484759" w:rsidP="00A4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C7" w:rsidRDefault="00A43F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C7" w:rsidRDefault="00A43FC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C7" w:rsidRDefault="00A43F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59" w:rsidRDefault="00484759" w:rsidP="00A43FC7">
      <w:r>
        <w:separator/>
      </w:r>
    </w:p>
  </w:footnote>
  <w:footnote w:type="continuationSeparator" w:id="0">
    <w:p w:rsidR="00484759" w:rsidRDefault="00484759" w:rsidP="00A4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C7" w:rsidRDefault="00A43F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C7" w:rsidRDefault="00A43FC7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C7" w:rsidRDefault="00A43F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74557"/>
    <w:rsid w:val="00052535"/>
    <w:rsid w:val="00056289"/>
    <w:rsid w:val="000D57FF"/>
    <w:rsid w:val="00124F34"/>
    <w:rsid w:val="001274E9"/>
    <w:rsid w:val="001460F7"/>
    <w:rsid w:val="001A1EB9"/>
    <w:rsid w:val="002252F3"/>
    <w:rsid w:val="00241FD8"/>
    <w:rsid w:val="002940F6"/>
    <w:rsid w:val="00330EA0"/>
    <w:rsid w:val="003959F5"/>
    <w:rsid w:val="003D048E"/>
    <w:rsid w:val="003F17D5"/>
    <w:rsid w:val="00410939"/>
    <w:rsid w:val="004272C0"/>
    <w:rsid w:val="00484759"/>
    <w:rsid w:val="004D3F33"/>
    <w:rsid w:val="004F2061"/>
    <w:rsid w:val="00502768"/>
    <w:rsid w:val="0051291A"/>
    <w:rsid w:val="00523DD7"/>
    <w:rsid w:val="00571586"/>
    <w:rsid w:val="00625293"/>
    <w:rsid w:val="006B0C08"/>
    <w:rsid w:val="006C53DF"/>
    <w:rsid w:val="00735837"/>
    <w:rsid w:val="007B6A9D"/>
    <w:rsid w:val="007F5921"/>
    <w:rsid w:val="00874557"/>
    <w:rsid w:val="00905245"/>
    <w:rsid w:val="009951F8"/>
    <w:rsid w:val="009C4435"/>
    <w:rsid w:val="00A43FC7"/>
    <w:rsid w:val="00A848C8"/>
    <w:rsid w:val="00B53FD9"/>
    <w:rsid w:val="00BA4622"/>
    <w:rsid w:val="00BB76B9"/>
    <w:rsid w:val="00C0726A"/>
    <w:rsid w:val="00C44C42"/>
    <w:rsid w:val="00C75B23"/>
    <w:rsid w:val="00D016BF"/>
    <w:rsid w:val="00D318A0"/>
    <w:rsid w:val="00D455B3"/>
    <w:rsid w:val="00DD4300"/>
    <w:rsid w:val="00DF172F"/>
    <w:rsid w:val="00DF2473"/>
    <w:rsid w:val="00E37D71"/>
    <w:rsid w:val="00EA43CE"/>
    <w:rsid w:val="00F117F8"/>
    <w:rsid w:val="00F337D5"/>
    <w:rsid w:val="00F6045B"/>
    <w:rsid w:val="00F971FF"/>
    <w:rsid w:val="015F30BC"/>
    <w:rsid w:val="02B35456"/>
    <w:rsid w:val="0351227B"/>
    <w:rsid w:val="03CF3A69"/>
    <w:rsid w:val="0497186D"/>
    <w:rsid w:val="06191FF7"/>
    <w:rsid w:val="0A2D5046"/>
    <w:rsid w:val="0A993CDC"/>
    <w:rsid w:val="0B697506"/>
    <w:rsid w:val="0C7B41A9"/>
    <w:rsid w:val="0D151D69"/>
    <w:rsid w:val="0F6B1A14"/>
    <w:rsid w:val="1015087B"/>
    <w:rsid w:val="11830B32"/>
    <w:rsid w:val="11C74D35"/>
    <w:rsid w:val="12123FE6"/>
    <w:rsid w:val="12B91447"/>
    <w:rsid w:val="135F0A5D"/>
    <w:rsid w:val="143C49CF"/>
    <w:rsid w:val="16F32A20"/>
    <w:rsid w:val="176C53FF"/>
    <w:rsid w:val="177978A3"/>
    <w:rsid w:val="18E3249A"/>
    <w:rsid w:val="19BE00ED"/>
    <w:rsid w:val="19F636A6"/>
    <w:rsid w:val="1B16771E"/>
    <w:rsid w:val="1B2F5D3A"/>
    <w:rsid w:val="1C1B31A2"/>
    <w:rsid w:val="1EDF6DFF"/>
    <w:rsid w:val="1FCB2EDF"/>
    <w:rsid w:val="20A83220"/>
    <w:rsid w:val="20D0329D"/>
    <w:rsid w:val="263241F9"/>
    <w:rsid w:val="27A571C2"/>
    <w:rsid w:val="2D4B565F"/>
    <w:rsid w:val="2E5D389C"/>
    <w:rsid w:val="2F0412C1"/>
    <w:rsid w:val="2F134674"/>
    <w:rsid w:val="34DA3496"/>
    <w:rsid w:val="3626193C"/>
    <w:rsid w:val="3D0427BB"/>
    <w:rsid w:val="3DFB389C"/>
    <w:rsid w:val="3F164FF5"/>
    <w:rsid w:val="40350BA3"/>
    <w:rsid w:val="43235FE8"/>
    <w:rsid w:val="435E38ED"/>
    <w:rsid w:val="43E22422"/>
    <w:rsid w:val="43F07FD1"/>
    <w:rsid w:val="4588524B"/>
    <w:rsid w:val="45F63CE4"/>
    <w:rsid w:val="48B17D38"/>
    <w:rsid w:val="4A8879F6"/>
    <w:rsid w:val="4D52736D"/>
    <w:rsid w:val="4DE17C4A"/>
    <w:rsid w:val="4E1C34BE"/>
    <w:rsid w:val="4E5F5091"/>
    <w:rsid w:val="4EBE56A0"/>
    <w:rsid w:val="50B746F8"/>
    <w:rsid w:val="526361CF"/>
    <w:rsid w:val="526C25CD"/>
    <w:rsid w:val="54D247BA"/>
    <w:rsid w:val="555D2250"/>
    <w:rsid w:val="56780D19"/>
    <w:rsid w:val="59D14BD2"/>
    <w:rsid w:val="5AA75D1B"/>
    <w:rsid w:val="5EDE43D8"/>
    <w:rsid w:val="606E3563"/>
    <w:rsid w:val="62F47AD7"/>
    <w:rsid w:val="63983A0C"/>
    <w:rsid w:val="65295CAB"/>
    <w:rsid w:val="655A2635"/>
    <w:rsid w:val="655B2253"/>
    <w:rsid w:val="65D06AFD"/>
    <w:rsid w:val="6754573F"/>
    <w:rsid w:val="67801DCE"/>
    <w:rsid w:val="68016620"/>
    <w:rsid w:val="6A535578"/>
    <w:rsid w:val="6A6908F7"/>
    <w:rsid w:val="6A9701A5"/>
    <w:rsid w:val="6C4A1273"/>
    <w:rsid w:val="6DF57FC1"/>
    <w:rsid w:val="6FB36C16"/>
    <w:rsid w:val="706C1141"/>
    <w:rsid w:val="710E5FB1"/>
    <w:rsid w:val="714479C8"/>
    <w:rsid w:val="71517943"/>
    <w:rsid w:val="72FF2719"/>
    <w:rsid w:val="73CD59C3"/>
    <w:rsid w:val="745473A8"/>
    <w:rsid w:val="74F26A23"/>
    <w:rsid w:val="752B3EBE"/>
    <w:rsid w:val="75FE283B"/>
    <w:rsid w:val="784264A5"/>
    <w:rsid w:val="78615304"/>
    <w:rsid w:val="7A287028"/>
    <w:rsid w:val="7A680BCB"/>
    <w:rsid w:val="7DBB7880"/>
    <w:rsid w:val="7F86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3F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43F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next w:val="a4"/>
    <w:qFormat/>
    <w:rsid w:val="00A43FC7"/>
  </w:style>
  <w:style w:type="paragraph" w:styleId="a4">
    <w:name w:val="Body Text"/>
    <w:basedOn w:val="a"/>
    <w:qFormat/>
    <w:rsid w:val="00A43FC7"/>
  </w:style>
  <w:style w:type="paragraph" w:styleId="a5">
    <w:name w:val="Date"/>
    <w:basedOn w:val="a"/>
    <w:next w:val="a"/>
    <w:link w:val="Char"/>
    <w:uiPriority w:val="99"/>
    <w:semiHidden/>
    <w:unhideWhenUsed/>
    <w:qFormat/>
    <w:rsid w:val="00A43FC7"/>
    <w:pPr>
      <w:ind w:leftChars="2500" w:left="100"/>
    </w:pPr>
  </w:style>
  <w:style w:type="paragraph" w:styleId="a6">
    <w:name w:val="footer"/>
    <w:basedOn w:val="a"/>
    <w:link w:val="Char0"/>
    <w:uiPriority w:val="99"/>
    <w:unhideWhenUsed/>
    <w:qFormat/>
    <w:rsid w:val="00A43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A43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A43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59"/>
    <w:qFormat/>
    <w:rsid w:val="00A43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A43FC7"/>
    <w:rPr>
      <w:b/>
      <w:bCs/>
    </w:rPr>
  </w:style>
  <w:style w:type="character" w:customStyle="1" w:styleId="1Char">
    <w:name w:val="标题 1 Char"/>
    <w:basedOn w:val="a1"/>
    <w:link w:val="1"/>
    <w:uiPriority w:val="9"/>
    <w:qFormat/>
    <w:rsid w:val="00A43F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1"/>
    <w:link w:val="a5"/>
    <w:uiPriority w:val="99"/>
    <w:semiHidden/>
    <w:qFormat/>
    <w:rsid w:val="00A43FC7"/>
  </w:style>
  <w:style w:type="character" w:customStyle="1" w:styleId="Char1">
    <w:name w:val="页眉 Char"/>
    <w:basedOn w:val="a1"/>
    <w:link w:val="a7"/>
    <w:uiPriority w:val="99"/>
    <w:qFormat/>
    <w:rsid w:val="00A43FC7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A43FC7"/>
    <w:rPr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D455B3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455B3"/>
    <w:pPr>
      <w:jc w:val="left"/>
    </w:pPr>
  </w:style>
  <w:style w:type="character" w:customStyle="1" w:styleId="Char2">
    <w:name w:val="批注文字 Char"/>
    <w:basedOn w:val="a1"/>
    <w:link w:val="ac"/>
    <w:uiPriority w:val="99"/>
    <w:semiHidden/>
    <w:rsid w:val="00D455B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455B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455B3"/>
    <w:rPr>
      <w:b/>
      <w:bCs/>
    </w:rPr>
  </w:style>
  <w:style w:type="paragraph" w:styleId="ae">
    <w:name w:val="Balloon Text"/>
    <w:basedOn w:val="a"/>
    <w:link w:val="Char4"/>
    <w:uiPriority w:val="99"/>
    <w:semiHidden/>
    <w:unhideWhenUsed/>
    <w:rsid w:val="00D455B3"/>
    <w:rPr>
      <w:sz w:val="18"/>
      <w:szCs w:val="18"/>
    </w:rPr>
  </w:style>
  <w:style w:type="character" w:customStyle="1" w:styleId="Char4">
    <w:name w:val="批注框文本 Char"/>
    <w:basedOn w:val="a1"/>
    <w:link w:val="ae"/>
    <w:uiPriority w:val="99"/>
    <w:semiHidden/>
    <w:rsid w:val="00D455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520</Words>
  <Characters>2969</Characters>
  <Application>Microsoft Office Word</Application>
  <DocSecurity>0</DocSecurity>
  <Lines>24</Lines>
  <Paragraphs>6</Paragraphs>
  <ScaleCrop>false</ScaleCrop>
  <Company>China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33</cp:revision>
  <dcterms:created xsi:type="dcterms:W3CDTF">2020-08-15T06:57:00Z</dcterms:created>
  <dcterms:modified xsi:type="dcterms:W3CDTF">2022-04-01T10:08:00Z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4162E9A15B084242810952E49DED106E</vt:lpwstr>
  </property>
</Properties>
</file>